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A0" w:rsidRPr="009D4CA0" w:rsidRDefault="009D4CA0" w:rsidP="009D4CA0">
      <w:pPr>
        <w:widowControl w:val="0"/>
        <w:pBdr>
          <w:bottom w:val="single" w:sz="8" w:space="4" w:color="5B9BD5"/>
        </w:pBdr>
        <w:suppressAutoHyphens/>
        <w:autoSpaceDN w:val="0"/>
        <w:spacing w:after="300" w:line="276" w:lineRule="auto"/>
        <w:rPr>
          <w:rFonts w:ascii="Arial" w:eastAsia="Times New Roman" w:hAnsi="Arial" w:cs="Arial"/>
          <w:color w:val="323E4F"/>
          <w:spacing w:val="5"/>
          <w:kern w:val="3"/>
          <w:lang w:eastAsia="en-US" w:bidi="en-US"/>
        </w:rPr>
      </w:pPr>
      <w:r w:rsidRPr="009D4CA0">
        <w:rPr>
          <w:rFonts w:ascii="Arial" w:eastAsia="Times New Roman" w:hAnsi="Arial" w:cs="Arial"/>
          <w:color w:val="323E4F"/>
          <w:spacing w:val="5"/>
          <w:kern w:val="3"/>
          <w:lang w:eastAsia="en-US" w:bidi="en-US"/>
        </w:rPr>
        <w:t>ZGODA</w:t>
      </w:r>
    </w:p>
    <w:p w:rsidR="009D4CA0" w:rsidRPr="009D4CA0" w:rsidRDefault="009D4CA0" w:rsidP="009D4CA0">
      <w:pPr>
        <w:suppressAutoHyphens/>
        <w:autoSpaceDN w:val="0"/>
        <w:spacing w:after="0" w:line="276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b/>
          <w:bCs/>
          <w:color w:val="auto"/>
          <w:kern w:val="3"/>
          <w:lang w:eastAsia="zh-CN" w:bidi="hi-IN"/>
        </w:rPr>
        <w:t>Wyrażam/nie wyrażam</w:t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 zgody na wykorzystanie przez </w:t>
      </w:r>
      <w:r w:rsidRPr="009D4CA0">
        <w:rPr>
          <w:rFonts w:ascii="Arial" w:eastAsia="Arial" w:hAnsi="Arial" w:cs="Arial"/>
          <w:bCs/>
          <w:color w:val="auto"/>
          <w:kern w:val="3"/>
          <w:lang w:eastAsia="zh-CN" w:bidi="hi-IN"/>
        </w:rPr>
        <w:t xml:space="preserve">Powiatowe Centrum Pomocy Rodzinie w Głogowie </w:t>
      </w:r>
      <w:r w:rsidRPr="009D4CA0">
        <w:rPr>
          <w:rFonts w:ascii="Arial" w:eastAsia="Arial" w:hAnsi="Arial" w:cs="Arial"/>
          <w:bCs/>
          <w:color w:val="auto"/>
          <w:kern w:val="3"/>
          <w:lang w:eastAsia="zh-CN" w:bidi="hi-IN"/>
        </w:rPr>
        <w:br/>
        <w:t xml:space="preserve">ul. Słowiańska 13, 67-200 Głogów, </w:t>
      </w:r>
      <w:r w:rsidRPr="009D4CA0">
        <w:rPr>
          <w:rFonts w:ascii="Arial" w:eastAsia="Arial" w:hAnsi="Arial" w:cs="Arial"/>
          <w:color w:val="auto"/>
          <w:kern w:val="3"/>
          <w:shd w:val="clear" w:color="auto" w:fill="FFFFFF"/>
          <w:lang w:eastAsia="zh-CN" w:bidi="hi-IN"/>
        </w:rPr>
        <w:t>numeru</w:t>
      </w:r>
      <w:r w:rsidRPr="009D4CA0">
        <w:rPr>
          <w:rFonts w:ascii="Arial" w:eastAsia="Arial" w:hAnsi="Arial" w:cs="Arial"/>
          <w:b/>
          <w:color w:val="auto"/>
          <w:kern w:val="3"/>
          <w:shd w:val="clear" w:color="auto" w:fill="FFFFFF"/>
          <w:lang w:eastAsia="zh-CN" w:bidi="hi-IN"/>
        </w:rPr>
        <w:t xml:space="preserve"> </w:t>
      </w:r>
      <w:r w:rsidRPr="009D4CA0">
        <w:rPr>
          <w:rFonts w:ascii="Arial" w:eastAsia="Arial" w:hAnsi="Arial" w:cs="Arial"/>
          <w:color w:val="auto"/>
          <w:kern w:val="3"/>
          <w:shd w:val="clear" w:color="auto" w:fill="FFFFFF"/>
          <w:lang w:eastAsia="zh-CN" w:bidi="hi-IN"/>
        </w:rPr>
        <w:t>telefonu w celach kontaktowych związanych ze złożonym wnioskiem.</w:t>
      </w:r>
    </w:p>
    <w:p w:rsidR="009D4CA0" w:rsidRPr="009D4CA0" w:rsidRDefault="009D4CA0" w:rsidP="009D4CA0">
      <w:pPr>
        <w:suppressAutoHyphens/>
        <w:autoSpaceDN w:val="0"/>
        <w:spacing w:after="0" w:line="276" w:lineRule="auto"/>
        <w:jc w:val="right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hd w:val="clear" w:color="auto" w:fill="FFFFFF"/>
          <w:lang w:eastAsia="zh-CN" w:bidi="hi-IN"/>
        </w:rPr>
        <w:t>…….………………………….…………….</w:t>
      </w:r>
      <w:r w:rsidRPr="009D4CA0">
        <w:rPr>
          <w:rFonts w:ascii="Arial" w:eastAsia="Arial" w:hAnsi="Arial" w:cs="Arial"/>
          <w:color w:val="auto"/>
          <w:kern w:val="3"/>
          <w:shd w:val="clear" w:color="auto" w:fill="FFFFFF"/>
          <w:lang w:eastAsia="zh-CN" w:bidi="hi-IN"/>
        </w:rPr>
        <w:br/>
      </w:r>
      <w:r w:rsidRPr="009D4CA0">
        <w:rPr>
          <w:rFonts w:ascii="Arial" w:eastAsia="Arial" w:hAnsi="Arial" w:cs="Arial"/>
          <w:i/>
          <w:color w:val="auto"/>
          <w:kern w:val="3"/>
          <w:shd w:val="clear" w:color="auto" w:fill="FFFFFF"/>
          <w:lang w:eastAsia="zh-CN" w:bidi="hi-IN"/>
        </w:rPr>
        <w:t>Data, podpisy osób składających wniosek</w:t>
      </w:r>
    </w:p>
    <w:p w:rsidR="009D4CA0" w:rsidRPr="009D4CA0" w:rsidRDefault="009D4CA0" w:rsidP="009D4CA0">
      <w:pPr>
        <w:pBdr>
          <w:bottom w:val="single" w:sz="4" w:space="1" w:color="000000"/>
        </w:pBdr>
        <w:spacing w:line="276" w:lineRule="auto"/>
        <w:rPr>
          <w:rFonts w:ascii="Arial" w:eastAsiaTheme="minorHAnsi" w:hAnsi="Arial" w:cs="Arial"/>
          <w:b/>
          <w:bCs/>
          <w:color w:val="auto"/>
          <w:lang w:eastAsia="en-US"/>
        </w:rPr>
      </w:pPr>
      <w:r w:rsidRPr="009D4CA0">
        <w:rPr>
          <w:rFonts w:ascii="Arial" w:eastAsiaTheme="minorHAnsi" w:hAnsi="Arial" w:cs="Arial"/>
          <w:b/>
          <w:bCs/>
          <w:color w:val="auto"/>
          <w:lang w:eastAsia="en-US"/>
        </w:rPr>
        <w:t>Informacja o przetwarzaniu danych osobowych</w:t>
      </w:r>
    </w:p>
    <w:p w:rsidR="009D4CA0" w:rsidRPr="009D4CA0" w:rsidRDefault="009D4CA0" w:rsidP="009D4CA0">
      <w:pPr>
        <w:spacing w:line="276" w:lineRule="auto"/>
        <w:jc w:val="both"/>
        <w:rPr>
          <w:rFonts w:ascii="Arial" w:eastAsiaTheme="minorHAnsi" w:hAnsi="Arial" w:cs="Arial"/>
          <w:i/>
          <w:color w:val="auto"/>
          <w:lang w:eastAsia="en-US"/>
        </w:rPr>
      </w:pPr>
      <w:r w:rsidRPr="009D4CA0">
        <w:rPr>
          <w:rFonts w:ascii="Arial" w:eastAsiaTheme="minorHAnsi" w:hAnsi="Arial" w:cs="Arial"/>
          <w:i/>
          <w:color w:val="auto"/>
          <w:lang w:eastAsia="en-US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 ( RODO), informujemy że: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 xml:space="preserve">Administratorem Pani/Pana danych osobowych jest: Powiatowe Centrum Pomocy Rodzinie w Głogowie, </w:t>
      </w:r>
      <w:r w:rsidRPr="009D4CA0">
        <w:rPr>
          <w:rFonts w:ascii="Arial" w:hAnsi="Arial" w:cs="Arial"/>
          <w:color w:val="auto"/>
          <w:lang w:eastAsia="en-US"/>
        </w:rPr>
        <w:br/>
        <w:t>ul. Słowiańska 13, 67-200 Głogów.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W sprawach związanych z Pani/Pana danymi osobowymi proszę kontaktować się z Inspektorem Ochrony Danych (IOD): tel. 76 300 01 40, e-mail iodo@amt24.biz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Pani/Pana dane osobowe będą przetwarzane w celu rozpatrzenia złożonego wniosku oraz w celach kontaktowych związanych z w/w wnioskiem.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Podstawą przetwarzania danych osobowych jest:</w:t>
      </w:r>
    </w:p>
    <w:p w:rsidR="009D4CA0" w:rsidRPr="009D4CA0" w:rsidRDefault="009D4CA0" w:rsidP="009D4CA0">
      <w:pPr>
        <w:numPr>
          <w:ilvl w:val="0"/>
          <w:numId w:val="4"/>
        </w:numPr>
        <w:autoSpaceDN w:val="0"/>
        <w:spacing w:after="0" w:line="276" w:lineRule="auto"/>
        <w:ind w:left="567" w:hanging="283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 xml:space="preserve">art. 6 pkt 1 lit. c RODO – przetwarzanie jest niezbędne do wypełnienia obowiązku prawnego ciążącego </w:t>
      </w:r>
      <w:r w:rsidRPr="009D4CA0">
        <w:rPr>
          <w:rFonts w:ascii="Arial" w:hAnsi="Arial" w:cs="Arial"/>
          <w:color w:val="auto"/>
          <w:lang w:eastAsia="en-US"/>
        </w:rPr>
        <w:br/>
        <w:t xml:space="preserve">na administratorze, </w:t>
      </w:r>
    </w:p>
    <w:p w:rsidR="009D4CA0" w:rsidRPr="009D4CA0" w:rsidRDefault="009D4CA0" w:rsidP="009D4CA0">
      <w:pPr>
        <w:numPr>
          <w:ilvl w:val="0"/>
          <w:numId w:val="4"/>
        </w:numPr>
        <w:autoSpaceDN w:val="0"/>
        <w:spacing w:after="0" w:line="276" w:lineRule="auto"/>
        <w:ind w:left="567" w:hanging="283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 xml:space="preserve">ustawa z dnia 27 sierpnia 1997 r. o rehabilitacji zawodowej i społecznej oraz zatrudnianiu osób </w:t>
      </w:r>
      <w:r w:rsidRPr="009D4CA0">
        <w:rPr>
          <w:rFonts w:ascii="Arial" w:hAnsi="Arial" w:cs="Arial"/>
          <w:color w:val="auto"/>
          <w:lang w:eastAsia="en-US"/>
        </w:rPr>
        <w:br/>
        <w:t xml:space="preserve">niepełnosprawnych, </w:t>
      </w:r>
    </w:p>
    <w:p w:rsidR="009D4CA0" w:rsidRPr="009D4CA0" w:rsidRDefault="009D4CA0" w:rsidP="009D4CA0">
      <w:pPr>
        <w:numPr>
          <w:ilvl w:val="0"/>
          <w:numId w:val="4"/>
        </w:numPr>
        <w:autoSpaceDN w:val="0"/>
        <w:spacing w:after="0" w:line="276" w:lineRule="auto"/>
        <w:ind w:left="567" w:hanging="283"/>
        <w:jc w:val="both"/>
        <w:rPr>
          <w:rFonts w:cs="Times New Roman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Rozporządzenie Ministra Pracy i Polityki Społecznej z dnia 25 czerwca 2002 r.</w:t>
      </w:r>
      <w:r w:rsidRPr="009D4CA0">
        <w:rPr>
          <w:rFonts w:ascii="Arial" w:hAnsi="Arial" w:cs="Arial"/>
          <w:iCs/>
          <w:color w:val="auto"/>
          <w:lang w:eastAsia="en-US"/>
        </w:rPr>
        <w:t xml:space="preserve"> w sprawie określenia </w:t>
      </w:r>
      <w:r w:rsidRPr="009D4CA0">
        <w:rPr>
          <w:rFonts w:ascii="Arial" w:hAnsi="Arial" w:cs="Arial"/>
          <w:iCs/>
          <w:color w:val="auto"/>
          <w:lang w:eastAsia="en-US"/>
        </w:rPr>
        <w:br/>
        <w:t>rodzajów zadań powiatu, które mogą być finansowane ze</w:t>
      </w:r>
      <w:r w:rsidRPr="009D4CA0">
        <w:rPr>
          <w:rFonts w:cs="Arial"/>
          <w:i/>
          <w:iCs/>
          <w:color w:val="auto"/>
          <w:lang w:eastAsia="en-US"/>
        </w:rPr>
        <w:t xml:space="preserve"> środków Państwowego Funduszu Rehabilitacji Osób Niepełnosprawnych,</w:t>
      </w:r>
    </w:p>
    <w:p w:rsidR="009D4CA0" w:rsidRPr="009D4CA0" w:rsidRDefault="009D4CA0" w:rsidP="009D4CA0">
      <w:pPr>
        <w:numPr>
          <w:ilvl w:val="0"/>
          <w:numId w:val="4"/>
        </w:numPr>
        <w:autoSpaceDN w:val="0"/>
        <w:spacing w:after="0" w:line="276" w:lineRule="auto"/>
        <w:ind w:left="567" w:hanging="283"/>
        <w:jc w:val="both"/>
        <w:rPr>
          <w:rFonts w:cs="Times New Roman"/>
          <w:color w:val="auto"/>
          <w:lang w:eastAsia="en-US"/>
        </w:rPr>
      </w:pPr>
      <w:r w:rsidRPr="009D4CA0">
        <w:rPr>
          <w:rFonts w:cs="Arial"/>
          <w:i/>
          <w:iCs/>
          <w:color w:val="auto"/>
          <w:lang w:eastAsia="en-US"/>
        </w:rPr>
        <w:t xml:space="preserve"> </w:t>
      </w:r>
      <w:r w:rsidRPr="009D4CA0">
        <w:rPr>
          <w:rFonts w:ascii="Arial" w:hAnsi="Arial" w:cs="Arial"/>
          <w:color w:val="auto"/>
          <w:lang w:eastAsia="en-US"/>
        </w:rPr>
        <w:t xml:space="preserve"> art. 6 pkt 1 lit a RODO – osoba, której dane dotyczą wyraziła zgodę na przetwarzanie swoich danych osobowych w jednym lub większej liczbie określonych celów – zgoda dotyczy numeru telefonu lub adresu e-mail. 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Odbiorca lub kategorie odbiorców: Podmioty upoważnione na podstawie zawartych umów powierzenia oraz uprawnione na mocy obowiązujących przepisów prawa.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Pani/Pana dane osobowe będą przechowywane przez okres niezbędny do realizacji celu dla jakiego zostały zebrane. W szczególności dane mogą być również przetwarzane przez wynikający z przepisów prawa okres związany z dochodzeniem i przedawnieniem roszczeń.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 xml:space="preserve">Posiada Pani/Pan prawo: prawo do edycji, wglądu, informacji o źródle pozyskania, sprzeciwu na dalsze </w:t>
      </w:r>
      <w:r w:rsidRPr="009D4CA0">
        <w:rPr>
          <w:rFonts w:ascii="Arial" w:hAnsi="Arial" w:cs="Arial"/>
          <w:color w:val="auto"/>
          <w:lang w:eastAsia="en-US"/>
        </w:rPr>
        <w:br/>
        <w:t>przetwarzanie, a także prawo do bycia zapomnianym, chyba że w przepisach prawa wyraźnie wskazano inaczej lub żądanie stoi w sprzeczności z prawnie uzasadnionym interesem  Administratora.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 xml:space="preserve">Ma Pani/Pan prawo do cofnięcia zgody dotyczącej numeru telefonu lub adresu e-mail w dowolnym momencie bez wpływu na zgodność z prawem przetwarzania, którego dokonano na podstawie zgody przed jej </w:t>
      </w:r>
      <w:r w:rsidRPr="009D4CA0">
        <w:rPr>
          <w:rFonts w:ascii="Arial" w:hAnsi="Arial" w:cs="Arial"/>
          <w:color w:val="auto"/>
          <w:lang w:eastAsia="en-US"/>
        </w:rPr>
        <w:br/>
        <w:t>cofnięciem.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Ma Pani/Pan prawo do wniesienia skargi do organu nadzorczego, w Polsce jest nim Prezes Urzędu Ochrony Danych Osobowych, ul. Stawki 2, 00 - 913 Warszawa.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Administrator nie zamierza przekazywać Pani/Pana danych osobowych do państw trzecich (tj. państw spoza Europejskiego Obszaru Gospodarczego obejmującego Unię Europejską, Norwegię, Liechtenstein i Islandię) lub do organizacji międzynarodowych.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Podanie danych jest wymogiem ustawowym i jest niezbędne do realizacji tego wniosku.</w:t>
      </w:r>
    </w:p>
    <w:p w:rsidR="009D4CA0" w:rsidRPr="009D4CA0" w:rsidRDefault="009D4CA0" w:rsidP="009D4CA0">
      <w:pPr>
        <w:numPr>
          <w:ilvl w:val="0"/>
          <w:numId w:val="3"/>
        </w:numPr>
        <w:autoSpaceDN w:val="0"/>
        <w:spacing w:after="0" w:line="276" w:lineRule="auto"/>
        <w:ind w:left="284" w:hanging="284"/>
        <w:jc w:val="both"/>
        <w:rPr>
          <w:rFonts w:ascii="Arial" w:hAnsi="Arial" w:cs="Arial"/>
          <w:color w:val="auto"/>
          <w:lang w:eastAsia="en-US"/>
        </w:rPr>
      </w:pPr>
      <w:r w:rsidRPr="009D4CA0">
        <w:rPr>
          <w:rFonts w:ascii="Arial" w:hAnsi="Arial" w:cs="Arial"/>
          <w:color w:val="auto"/>
          <w:lang w:eastAsia="en-US"/>
        </w:rPr>
        <w:t>Konsekwencją niepodania danych będzie nierozpatrzenie wniosku.</w:t>
      </w:r>
      <w:bookmarkStart w:id="0" w:name="_GoBack"/>
      <w:bookmarkEnd w:id="0"/>
    </w:p>
    <w:sectPr w:rsidR="009D4CA0" w:rsidRPr="009D4CA0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C2" w:rsidRDefault="00E16AC2">
      <w:pPr>
        <w:spacing w:after="0" w:line="240" w:lineRule="auto"/>
      </w:pPr>
      <w:r>
        <w:separator/>
      </w:r>
    </w:p>
  </w:endnote>
  <w:endnote w:type="continuationSeparator" w:id="0">
    <w:p w:rsidR="00E16AC2" w:rsidRDefault="00E16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C2" w:rsidRDefault="00E16AC2">
      <w:pPr>
        <w:spacing w:after="0" w:line="240" w:lineRule="auto"/>
      </w:pPr>
      <w:r>
        <w:separator/>
      </w:r>
    </w:p>
  </w:footnote>
  <w:footnote w:type="continuationSeparator" w:id="0">
    <w:p w:rsidR="00E16AC2" w:rsidRDefault="00E16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072C71"/>
    <w:rsid w:val="00327D31"/>
    <w:rsid w:val="004404DF"/>
    <w:rsid w:val="004B4EA1"/>
    <w:rsid w:val="005347F4"/>
    <w:rsid w:val="00723BDA"/>
    <w:rsid w:val="007C6677"/>
    <w:rsid w:val="008E111F"/>
    <w:rsid w:val="009211DC"/>
    <w:rsid w:val="009868DA"/>
    <w:rsid w:val="009D4CA0"/>
    <w:rsid w:val="00A179DC"/>
    <w:rsid w:val="00A55928"/>
    <w:rsid w:val="00C34CAA"/>
    <w:rsid w:val="00C43868"/>
    <w:rsid w:val="00C95897"/>
    <w:rsid w:val="00CA1269"/>
    <w:rsid w:val="00E16AC2"/>
    <w:rsid w:val="00E26702"/>
    <w:rsid w:val="00E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E1EB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072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72C7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RS SKRT</vt:lpstr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3</cp:revision>
  <dcterms:created xsi:type="dcterms:W3CDTF">2026-11-02T08:17:00Z</dcterms:created>
  <dcterms:modified xsi:type="dcterms:W3CDTF">2026-11-02T08:18:00Z</dcterms:modified>
</cp:coreProperties>
</file>