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/>
    <w:p w:rsidR="000245B3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bookmarkStart w:id="0" w:name="_Hlk147748239"/>
      <w:r w:rsidRPr="00042997">
        <w:rPr>
          <w:rFonts w:ascii="Arial" w:eastAsia="Arial" w:hAnsi="Arial" w:cs="Arial"/>
          <w:sz w:val="16"/>
          <w:szCs w:val="16"/>
        </w:rPr>
        <w:t xml:space="preserve">Załącznik nr 2 </w:t>
      </w:r>
      <w:r w:rsidR="004046BA">
        <w:rPr>
          <w:rFonts w:ascii="Arial" w:eastAsia="Arial" w:hAnsi="Arial" w:cs="Arial"/>
          <w:sz w:val="16"/>
          <w:szCs w:val="16"/>
        </w:rPr>
        <w:t>do wniosku</w:t>
      </w:r>
    </w:p>
    <w:bookmarkEnd w:id="0"/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607423" w:rsidP="000245B3">
      <w:pPr>
        <w:pStyle w:val="TableContents"/>
        <w:spacing w:before="113" w:after="113"/>
        <w:jc w:val="center"/>
      </w:pPr>
      <w:sdt>
        <w:sdtPr>
          <w:rPr>
            <w:b/>
          </w:rPr>
          <w:id w:val="1472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3F3">
            <w:rPr>
              <w:rFonts w:ascii="MS Gothic" w:eastAsia="MS Gothic" w:hAnsi="MS Gothic" w:hint="eastAsia"/>
              <w:b/>
            </w:rPr>
            <w:t>☐</w:t>
          </w:r>
        </w:sdtContent>
      </w:sdt>
      <w:r w:rsidR="005125E5">
        <w:rPr>
          <w:b/>
        </w:rPr>
        <w:t xml:space="preserve">  </w:t>
      </w:r>
      <w:r w:rsidR="000245B3">
        <w:rPr>
          <w:rFonts w:eastAsia="Wingdings" w:cs="Wingdings"/>
          <w:b/>
          <w:bCs/>
        </w:rPr>
        <w:t>jest</w:t>
      </w:r>
      <w:r w:rsidR="000245B3">
        <w:rPr>
          <w:rFonts w:eastAsia="Wingdings" w:cs="Wingdings"/>
        </w:rPr>
        <w:t xml:space="preserve">  </w:t>
      </w:r>
      <w:r w:rsidR="000245B3">
        <w:rPr>
          <w:rFonts w:eastAsia="SimSun" w:cs="Mangal"/>
        </w:rPr>
        <w:t xml:space="preserve"> </w:t>
      </w:r>
      <w:sdt>
        <w:sdtPr>
          <w:rPr>
            <w:b/>
          </w:rPr>
          <w:id w:val="53347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3F3">
            <w:rPr>
              <w:rFonts w:ascii="MS Gothic" w:eastAsia="MS Gothic" w:hAnsi="MS Gothic" w:hint="eastAsia"/>
              <w:b/>
            </w:rPr>
            <w:t>☐</w:t>
          </w:r>
        </w:sdtContent>
      </w:sdt>
      <w:r w:rsidR="005125E5">
        <w:rPr>
          <w:b/>
        </w:rPr>
        <w:t xml:space="preserve">  </w:t>
      </w:r>
      <w:r w:rsidR="000245B3">
        <w:rPr>
          <w:rFonts w:eastAsia="SimSun" w:cs="Mangal"/>
          <w:b/>
          <w:bCs/>
        </w:rPr>
        <w:t>nie jest</w:t>
      </w:r>
      <w:bookmarkStart w:id="1" w:name="_GoBack"/>
      <w:bookmarkEnd w:id="1"/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Standard"/>
        <w:jc w:val="both"/>
      </w:pPr>
      <w:r>
        <w:t>pracodawcą prowadzącym Zakład Pracy Chronionej.</w:t>
      </w:r>
    </w:p>
    <w:p w:rsidR="000245B3" w:rsidRDefault="000245B3" w:rsidP="000245B3">
      <w:pPr>
        <w:pStyle w:val="Standard"/>
        <w:jc w:val="both"/>
      </w:pPr>
      <w:r>
        <w:t xml:space="preserve">Oświadczam, że znana jest mi treść art. 233 § 1 i 2 ustawy z dnia 6 czerwca 1997r. Kodeks Karny (Dz. U. </w:t>
      </w:r>
      <w:r w:rsidR="004D21F4">
        <w:t>2025</w:t>
      </w:r>
      <w:r>
        <w:t xml:space="preserve"> poz. </w:t>
      </w:r>
      <w:r w:rsidR="004D21F4">
        <w:t>383</w:t>
      </w:r>
      <w:r>
        <w:t xml:space="preserve"> ze zm.)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0245B3" w:rsidTr="00A541D9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/>
              <w:ind w:left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jc w:val="both"/>
      </w:pPr>
      <w:r>
        <w:t>Jeżeli wnioskodawca jest ZPCH dołącza do wniosku: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potwierdzoną kopię decyzji w sprawie przyznania statusu zakładu pracy chronionej,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informacje o wysokości oraz sposobie wykorzystania środków zakładowego funduszu rehabilitacji osób niepełnosprawnych za okres trzech miesięcy przed datą złożenia wniosku,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informację o pomocy publicznej w okresie trzech kolejnych lat poprzedzających dzień złożenia wniosku, zgodnie z przepisami o warunkach dopuszczalności i nadzorowania pomocy publicznej dla przedsiębiorców.</w:t>
      </w:r>
    </w:p>
    <w:p w:rsidR="000245B3" w:rsidRDefault="000245B3" w:rsidP="000245B3">
      <w:pPr>
        <w:pStyle w:val="Standard"/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sectPr w:rsidR="004046BA">
      <w:footerReference w:type="default" r:id="rId7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23" w:rsidRDefault="00607423" w:rsidP="00E218C8">
      <w:pPr>
        <w:spacing w:after="0" w:line="240" w:lineRule="auto"/>
      </w:pPr>
      <w:r>
        <w:separator/>
      </w:r>
    </w:p>
  </w:endnote>
  <w:endnote w:type="continuationSeparator" w:id="0">
    <w:p w:rsidR="00607423" w:rsidRDefault="00607423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23" w:rsidRDefault="00607423" w:rsidP="00E218C8">
      <w:pPr>
        <w:spacing w:after="0" w:line="240" w:lineRule="auto"/>
      </w:pPr>
      <w:r>
        <w:separator/>
      </w:r>
    </w:p>
  </w:footnote>
  <w:footnote w:type="continuationSeparator" w:id="0">
    <w:p w:rsidR="00607423" w:rsidRDefault="00607423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2956E5"/>
    <w:rsid w:val="002B349C"/>
    <w:rsid w:val="003111E5"/>
    <w:rsid w:val="004046BA"/>
    <w:rsid w:val="004279C7"/>
    <w:rsid w:val="004343F3"/>
    <w:rsid w:val="004D21F4"/>
    <w:rsid w:val="005125E5"/>
    <w:rsid w:val="00530DD1"/>
    <w:rsid w:val="005F177B"/>
    <w:rsid w:val="00607423"/>
    <w:rsid w:val="00633C22"/>
    <w:rsid w:val="006503AC"/>
    <w:rsid w:val="00695138"/>
    <w:rsid w:val="00734758"/>
    <w:rsid w:val="007B045C"/>
    <w:rsid w:val="007F75FE"/>
    <w:rsid w:val="008573AB"/>
    <w:rsid w:val="009137B1"/>
    <w:rsid w:val="009335A7"/>
    <w:rsid w:val="0099372C"/>
    <w:rsid w:val="00AB4CB4"/>
    <w:rsid w:val="00BB26DD"/>
    <w:rsid w:val="00C634D2"/>
    <w:rsid w:val="00C8212A"/>
    <w:rsid w:val="00CB6A77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BAD5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4</cp:revision>
  <cp:lastPrinted>2024-10-17T11:16:00Z</cp:lastPrinted>
  <dcterms:created xsi:type="dcterms:W3CDTF">2025-10-10T08:21:00Z</dcterms:created>
  <dcterms:modified xsi:type="dcterms:W3CDTF">2025-10-10T08:29:00Z</dcterms:modified>
</cp:coreProperties>
</file>